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2FAF2" w14:textId="2BAE6EBD" w:rsidR="006D04C6" w:rsidRDefault="007D151E" w:rsidP="007D1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151E">
        <w:rPr>
          <w:rFonts w:ascii="Times New Roman" w:hAnsi="Times New Roman" w:cs="Times New Roman"/>
          <w:b/>
          <w:sz w:val="28"/>
          <w:szCs w:val="28"/>
        </w:rPr>
        <w:t>собенности получения образования обучающимися с ОВЗ</w:t>
      </w:r>
    </w:p>
    <w:p w14:paraId="36778BD5" w14:textId="77777777" w:rsidR="007D151E" w:rsidRDefault="007D151E" w:rsidP="007D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069B97" w14:textId="5DDB05BA" w:rsidR="007D151E" w:rsidRDefault="007D151E" w:rsidP="007D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51E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D151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7D151E">
        <w:t xml:space="preserve"> </w:t>
      </w:r>
      <w:r w:rsidRPr="007D151E">
        <w:rPr>
          <w:rFonts w:ascii="Times New Roman" w:hAnsi="Times New Roman" w:cs="Times New Roman"/>
          <w:sz w:val="28"/>
          <w:szCs w:val="28"/>
        </w:rPr>
        <w:t>предоставляется доступ к инклюзивному образованию - совместному обучению (воспитанию), в том числе совместным учебным занятиям, досугу, различным видам дополнительного образования, с обучающимися, не имеющими ограничений возможностей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48192A" w14:textId="66F8C4EA" w:rsidR="006D04C6" w:rsidRDefault="006D04C6" w:rsidP="006D0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4C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04C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D04C6">
        <w:rPr>
          <w:rFonts w:ascii="Times New Roman" w:hAnsi="Times New Roman" w:cs="Times New Roman"/>
          <w:sz w:val="28"/>
          <w:szCs w:val="28"/>
        </w:rPr>
        <w:t xml:space="preserve"> от </w:t>
      </w:r>
      <w:r w:rsidR="007D151E">
        <w:rPr>
          <w:rFonts w:ascii="Times New Roman" w:hAnsi="Times New Roman" w:cs="Times New Roman"/>
          <w:sz w:val="28"/>
          <w:szCs w:val="28"/>
        </w:rPr>
        <w:t>08.08</w:t>
      </w:r>
      <w:r w:rsidRPr="006D04C6">
        <w:rPr>
          <w:rFonts w:ascii="Times New Roman" w:hAnsi="Times New Roman" w:cs="Times New Roman"/>
          <w:sz w:val="28"/>
          <w:szCs w:val="28"/>
        </w:rPr>
        <w:t xml:space="preserve">.2024 </w:t>
      </w:r>
      <w:r w:rsidR="007D151E">
        <w:rPr>
          <w:rFonts w:ascii="Times New Roman" w:hAnsi="Times New Roman" w:cs="Times New Roman"/>
          <w:sz w:val="28"/>
          <w:szCs w:val="28"/>
        </w:rPr>
        <w:t>№</w:t>
      </w:r>
      <w:r w:rsidRPr="006D04C6">
        <w:rPr>
          <w:rFonts w:ascii="Times New Roman" w:hAnsi="Times New Roman" w:cs="Times New Roman"/>
          <w:sz w:val="28"/>
          <w:szCs w:val="28"/>
        </w:rPr>
        <w:t xml:space="preserve"> </w:t>
      </w:r>
      <w:r w:rsidR="007D151E">
        <w:rPr>
          <w:rFonts w:ascii="Times New Roman" w:hAnsi="Times New Roman" w:cs="Times New Roman"/>
          <w:sz w:val="28"/>
          <w:szCs w:val="28"/>
        </w:rPr>
        <w:t>315</w:t>
      </w:r>
      <w:r w:rsidRPr="006D04C6">
        <w:rPr>
          <w:rFonts w:ascii="Times New Roman" w:hAnsi="Times New Roman" w:cs="Times New Roman"/>
          <w:sz w:val="28"/>
          <w:szCs w:val="28"/>
        </w:rPr>
        <w:t xml:space="preserve">-ФЗ </w:t>
      </w:r>
      <w:r w:rsidR="007D151E">
        <w:rPr>
          <w:rFonts w:ascii="Times New Roman" w:hAnsi="Times New Roman" w:cs="Times New Roman"/>
          <w:sz w:val="28"/>
          <w:szCs w:val="28"/>
        </w:rPr>
        <w:t>внесены изменения в</w:t>
      </w:r>
      <w:r w:rsidR="007D151E" w:rsidRPr="007D151E">
        <w:t xml:space="preserve"> </w:t>
      </w:r>
      <w:r w:rsidR="007D151E" w:rsidRPr="007D151E">
        <w:rPr>
          <w:rFonts w:ascii="Times New Roman" w:hAnsi="Times New Roman" w:cs="Times New Roman"/>
          <w:sz w:val="28"/>
          <w:szCs w:val="28"/>
        </w:rPr>
        <w:t>Федеральный закон от 29</w:t>
      </w:r>
      <w:r w:rsidR="007D151E">
        <w:rPr>
          <w:rFonts w:ascii="Times New Roman" w:hAnsi="Times New Roman" w:cs="Times New Roman"/>
          <w:sz w:val="28"/>
          <w:szCs w:val="28"/>
        </w:rPr>
        <w:t>.12.2</w:t>
      </w:r>
      <w:r w:rsidR="007D151E" w:rsidRPr="007D151E">
        <w:rPr>
          <w:rFonts w:ascii="Times New Roman" w:hAnsi="Times New Roman" w:cs="Times New Roman"/>
          <w:sz w:val="28"/>
          <w:szCs w:val="28"/>
        </w:rPr>
        <w:t xml:space="preserve">012 </w:t>
      </w:r>
      <w:r w:rsidR="007D151E">
        <w:rPr>
          <w:rFonts w:ascii="Times New Roman" w:hAnsi="Times New Roman" w:cs="Times New Roman"/>
          <w:sz w:val="28"/>
          <w:szCs w:val="28"/>
        </w:rPr>
        <w:t>№</w:t>
      </w:r>
      <w:r w:rsidR="007D151E" w:rsidRPr="007D151E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D151E">
        <w:rPr>
          <w:rFonts w:ascii="Times New Roman" w:hAnsi="Times New Roman" w:cs="Times New Roman"/>
          <w:sz w:val="28"/>
          <w:szCs w:val="28"/>
        </w:rPr>
        <w:t>«</w:t>
      </w:r>
      <w:r w:rsidR="007D151E" w:rsidRPr="007D151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7D151E">
        <w:rPr>
          <w:rFonts w:ascii="Times New Roman" w:hAnsi="Times New Roman" w:cs="Times New Roman"/>
          <w:sz w:val="28"/>
          <w:szCs w:val="28"/>
        </w:rPr>
        <w:t>»</w:t>
      </w:r>
      <w:r w:rsidRPr="006D04C6">
        <w:rPr>
          <w:rFonts w:ascii="Times New Roman" w:hAnsi="Times New Roman" w:cs="Times New Roman"/>
          <w:sz w:val="28"/>
          <w:szCs w:val="28"/>
        </w:rPr>
        <w:t>.</w:t>
      </w:r>
    </w:p>
    <w:p w14:paraId="1BD14DE6" w14:textId="3CD4D88E" w:rsidR="007D151E" w:rsidRPr="007D151E" w:rsidRDefault="00D9082C" w:rsidP="007D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</w:t>
      </w:r>
      <w:r w:rsidR="007D151E" w:rsidRPr="007D151E">
        <w:rPr>
          <w:rFonts w:ascii="Times New Roman" w:hAnsi="Times New Roman" w:cs="Times New Roman"/>
          <w:sz w:val="28"/>
          <w:szCs w:val="28"/>
        </w:rPr>
        <w:t>акреплена обязанность образовательной организации создавать специальные условия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комиссии.</w:t>
      </w:r>
    </w:p>
    <w:p w14:paraId="47A61EBF" w14:textId="77777777" w:rsidR="007D151E" w:rsidRPr="007D151E" w:rsidRDefault="007D151E" w:rsidP="007D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51E">
        <w:rPr>
          <w:rFonts w:ascii="Times New Roman" w:hAnsi="Times New Roman" w:cs="Times New Roman"/>
          <w:sz w:val="28"/>
          <w:szCs w:val="28"/>
        </w:rPr>
        <w:t>Предусмотрено, что условия организации обучения и воспитания определяются:</w:t>
      </w:r>
    </w:p>
    <w:p w14:paraId="4AF671B2" w14:textId="77777777" w:rsidR="007D151E" w:rsidRPr="007D151E" w:rsidRDefault="007D151E" w:rsidP="007D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51E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 - в рекомендациях психолого-медико-педагогической комиссии;</w:t>
      </w:r>
    </w:p>
    <w:p w14:paraId="6B7495D3" w14:textId="77777777" w:rsidR="007D151E" w:rsidRPr="007D151E" w:rsidRDefault="007D151E" w:rsidP="007D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51E">
        <w:rPr>
          <w:rFonts w:ascii="Times New Roman" w:hAnsi="Times New Roman" w:cs="Times New Roman"/>
          <w:sz w:val="28"/>
          <w:szCs w:val="28"/>
        </w:rPr>
        <w:t>для инвалидов (детей-инвалидов) - в рекомендациях психолого-медико-педагогической комиссии, а также в соответствии с индивидуальной программой реабилитации и абилитации.</w:t>
      </w:r>
    </w:p>
    <w:p w14:paraId="72A4A986" w14:textId="77777777" w:rsidR="007D151E" w:rsidRPr="007D151E" w:rsidRDefault="007D151E" w:rsidP="007D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51E">
        <w:rPr>
          <w:rFonts w:ascii="Times New Roman" w:hAnsi="Times New Roman" w:cs="Times New Roman"/>
          <w:sz w:val="28"/>
          <w:szCs w:val="28"/>
        </w:rPr>
        <w:t>Педагогические работники обязаны соблюдать специальные условия, необходимые для получения образования лицами с ОВЗ,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а также при необходимости взаимодействовать с центрами психолого-педагогической, медицинской и социальной помощи.</w:t>
      </w:r>
    </w:p>
    <w:p w14:paraId="463D0037" w14:textId="77777777" w:rsidR="007D151E" w:rsidRDefault="007D151E" w:rsidP="007D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51E">
        <w:rPr>
          <w:rFonts w:ascii="Times New Roman" w:hAnsi="Times New Roman" w:cs="Times New Roman"/>
          <w:sz w:val="28"/>
          <w:szCs w:val="28"/>
        </w:rPr>
        <w:t>Уточнено, что понимается под специальными условиями для получения образования указанными лицами (к таким условиям отнесено в том числе обеспечение предоставления услуг переводчика русского жестового языка (</w:t>
      </w:r>
      <w:proofErr w:type="spellStart"/>
      <w:r w:rsidRPr="007D151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D15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51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D151E">
        <w:rPr>
          <w:rFonts w:ascii="Times New Roman" w:hAnsi="Times New Roman" w:cs="Times New Roman"/>
          <w:sz w:val="28"/>
          <w:szCs w:val="28"/>
        </w:rPr>
        <w:t>), а также педагогических работников в соответствии с рекомендациями психолого-медико-педагогической комиссии).</w:t>
      </w:r>
    </w:p>
    <w:p w14:paraId="6B060943" w14:textId="08447B5B" w:rsidR="006D04C6" w:rsidRDefault="006D04C6" w:rsidP="007D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вступ</w:t>
      </w:r>
      <w:r w:rsidR="007D151E">
        <w:rPr>
          <w:rFonts w:ascii="Times New Roman" w:hAnsi="Times New Roman" w:cs="Times New Roman"/>
          <w:sz w:val="28"/>
          <w:szCs w:val="28"/>
        </w:rPr>
        <w:t>ают</w:t>
      </w:r>
      <w:r>
        <w:rPr>
          <w:rFonts w:ascii="Times New Roman" w:hAnsi="Times New Roman" w:cs="Times New Roman"/>
          <w:sz w:val="28"/>
          <w:szCs w:val="28"/>
        </w:rPr>
        <w:t xml:space="preserve"> в силу с </w:t>
      </w:r>
      <w:r w:rsidR="007D151E">
        <w:rPr>
          <w:rFonts w:ascii="Times New Roman" w:hAnsi="Times New Roman" w:cs="Times New Roman"/>
          <w:sz w:val="28"/>
          <w:szCs w:val="28"/>
        </w:rPr>
        <w:t>01.03.2025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50D8F1" w14:textId="77777777" w:rsidR="00011710" w:rsidRDefault="00011710" w:rsidP="00011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F4343" w14:textId="03E40D2D" w:rsidR="00011710" w:rsidRPr="006D04C6" w:rsidRDefault="00011710" w:rsidP="00011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Прокуратура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Лесной</w:t>
      </w:r>
      <w:bookmarkStart w:id="0" w:name="_GoBack"/>
      <w:bookmarkEnd w:id="0"/>
    </w:p>
    <w:sectPr w:rsidR="00011710" w:rsidRPr="006D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97"/>
    <w:rsid w:val="00011710"/>
    <w:rsid w:val="00490397"/>
    <w:rsid w:val="005C7CA7"/>
    <w:rsid w:val="006D04C6"/>
    <w:rsid w:val="007D151E"/>
    <w:rsid w:val="00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4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C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D0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0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C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D0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0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Охапкина Татьяна Сергеевна</dc:creator>
  <cp:keywords/>
  <dc:description/>
  <cp:lastModifiedBy>Кузнецов Николай Владимирович</cp:lastModifiedBy>
  <cp:revision>4</cp:revision>
  <dcterms:created xsi:type="dcterms:W3CDTF">2024-12-12T10:25:00Z</dcterms:created>
  <dcterms:modified xsi:type="dcterms:W3CDTF">2024-12-18T06:54:00Z</dcterms:modified>
</cp:coreProperties>
</file>