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A5" w:rsidRPr="00932EB1" w:rsidRDefault="00795EA5" w:rsidP="00932EB1">
      <w:pPr>
        <w:ind w:left="5954"/>
        <w:rPr>
          <w:rFonts w:ascii="Times New Roman" w:hAnsi="Times New Roman" w:cs="Times New Roman"/>
          <w:sz w:val="24"/>
          <w:szCs w:val="24"/>
        </w:rPr>
      </w:pPr>
      <w:r w:rsidRPr="00932EB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32EB1" w:rsidRPr="00932EB1">
        <w:rPr>
          <w:rFonts w:ascii="Times New Roman" w:hAnsi="Times New Roman" w:cs="Times New Roman"/>
          <w:sz w:val="24"/>
          <w:szCs w:val="24"/>
        </w:rPr>
        <w:t>1</w:t>
      </w:r>
      <w:r w:rsidRPr="00932EB1">
        <w:rPr>
          <w:rFonts w:ascii="Times New Roman" w:hAnsi="Times New Roman" w:cs="Times New Roman"/>
          <w:sz w:val="24"/>
          <w:szCs w:val="24"/>
        </w:rPr>
        <w:t xml:space="preserve">4                                         к приказу директора МАОУ СОШ №72 «Об организации работы </w:t>
      </w:r>
      <w:proofErr w:type="gramStart"/>
      <w:r w:rsidRPr="00932EB1">
        <w:rPr>
          <w:rFonts w:ascii="Times New Roman" w:hAnsi="Times New Roman" w:cs="Times New Roman"/>
          <w:sz w:val="24"/>
          <w:szCs w:val="24"/>
        </w:rPr>
        <w:t xml:space="preserve">школы» </w:t>
      </w:r>
      <w:r w:rsidR="00932EB1" w:rsidRPr="00932EB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32EB1" w:rsidRPr="00932EB1">
        <w:rPr>
          <w:rFonts w:ascii="Times New Roman" w:hAnsi="Times New Roman" w:cs="Times New Roman"/>
          <w:sz w:val="24"/>
          <w:szCs w:val="24"/>
        </w:rPr>
        <w:t xml:space="preserve">      </w:t>
      </w:r>
      <w:r w:rsidRPr="00932EB1">
        <w:rPr>
          <w:rFonts w:ascii="Times New Roman" w:hAnsi="Times New Roman" w:cs="Times New Roman"/>
          <w:sz w:val="24"/>
          <w:szCs w:val="24"/>
        </w:rPr>
        <w:t>№ 128/ОД от 28.08.2023г.</w:t>
      </w:r>
    </w:p>
    <w:p w:rsidR="005773BB" w:rsidRPr="00975B39" w:rsidRDefault="005773BB" w:rsidP="00795EA5">
      <w:pPr>
        <w:pStyle w:val="pc"/>
        <w:shd w:val="clear" w:color="auto" w:fill="FFFFFF"/>
        <w:tabs>
          <w:tab w:val="left" w:pos="6237"/>
        </w:tabs>
        <w:spacing w:before="0" w:beforeAutospacing="0" w:after="199" w:afterAutospacing="0"/>
        <w:jc w:val="center"/>
        <w:textAlignment w:val="baseline"/>
        <w:rPr>
          <w:rFonts w:ascii="Liberation Serif" w:hAnsi="Liberation Serif"/>
          <w:b/>
          <w:bCs/>
          <w:color w:val="222222"/>
          <w:sz w:val="28"/>
          <w:szCs w:val="28"/>
        </w:rPr>
      </w:pPr>
      <w:r w:rsidRPr="00975B39">
        <w:rPr>
          <w:rFonts w:ascii="Liberation Serif" w:hAnsi="Liberation Serif"/>
          <w:b/>
          <w:bCs/>
          <w:color w:val="222222"/>
          <w:sz w:val="28"/>
          <w:szCs w:val="28"/>
        </w:rPr>
        <w:t>ПОЛОЖЕНИЕ</w:t>
      </w:r>
      <w:r w:rsidRPr="00975B39">
        <w:rPr>
          <w:rFonts w:ascii="Liberation Serif" w:hAnsi="Liberation Serif"/>
          <w:b/>
          <w:bCs/>
          <w:color w:val="222222"/>
          <w:sz w:val="28"/>
          <w:szCs w:val="28"/>
        </w:rPr>
        <w:br/>
        <w:t>О ПСИХОЛОГО-ПЕДАГОГИЧЕСКОМ КОНСИЛИУМЕ</w:t>
      </w:r>
      <w:r w:rsidRPr="00975B39">
        <w:rPr>
          <w:rFonts w:ascii="Liberation Serif" w:hAnsi="Liberation Serif"/>
          <w:b/>
          <w:bCs/>
          <w:color w:val="222222"/>
          <w:sz w:val="28"/>
          <w:szCs w:val="28"/>
        </w:rPr>
        <w:br/>
        <w:t>МАОУ СОШ №72</w:t>
      </w:r>
    </w:p>
    <w:p w:rsidR="005773BB" w:rsidRPr="00975B39" w:rsidRDefault="005773BB" w:rsidP="005773BB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Liberation Serif" w:hAnsi="Liberation Serif"/>
          <w:b/>
          <w:bCs/>
          <w:color w:val="222222"/>
          <w:sz w:val="28"/>
          <w:szCs w:val="28"/>
        </w:rPr>
      </w:pPr>
      <w:r w:rsidRPr="00975B39">
        <w:rPr>
          <w:rFonts w:ascii="Liberation Serif" w:hAnsi="Liberation Serif"/>
          <w:b/>
          <w:bCs/>
          <w:color w:val="222222"/>
          <w:sz w:val="28"/>
          <w:szCs w:val="28"/>
        </w:rPr>
        <w:t>1. Общие положения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1.1. Психолого-педагогический консилиум (далее -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) является одной из форм взаимодействия руководящих и педагогических работников организации, осуществляющей образовательную деятельность (далее - </w:t>
      </w:r>
      <w:r w:rsidR="00CC36AB" w:rsidRPr="00975B39">
        <w:rPr>
          <w:rFonts w:ascii="Liberation Serif" w:hAnsi="Liberation Serif"/>
          <w:color w:val="222222"/>
          <w:sz w:val="28"/>
          <w:szCs w:val="28"/>
        </w:rPr>
        <w:t>школы</w:t>
      </w:r>
      <w:r w:rsidRPr="00975B39">
        <w:rPr>
          <w:rFonts w:ascii="Liberation Serif" w:hAnsi="Liberation Serif"/>
          <w:color w:val="222222"/>
          <w:sz w:val="28"/>
          <w:szCs w:val="28"/>
        </w:rPr>
        <w:t>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1.2. Задачами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являются:</w:t>
      </w:r>
    </w:p>
    <w:p w:rsidR="008072D3" w:rsidRPr="00975B39" w:rsidRDefault="008072D3" w:rsidP="008072D3">
      <w:pPr>
        <w:spacing w:before="120" w:after="0" w:line="240" w:lineRule="auto"/>
        <w:ind w:firstLine="288"/>
        <w:jc w:val="both"/>
        <w:textAlignment w:val="baseline"/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b/>
          <w:bCs/>
          <w:color w:val="2F3030"/>
          <w:sz w:val="28"/>
          <w:szCs w:val="28"/>
          <w:lang w:eastAsia="ru-RU"/>
        </w:rPr>
        <w:t>Задачи консилиума:</w:t>
      </w:r>
    </w:p>
    <w:p w:rsidR="008072D3" w:rsidRPr="00975B39" w:rsidRDefault="008072D3" w:rsidP="008072D3">
      <w:pPr>
        <w:spacing w:before="120" w:after="0" w:line="240" w:lineRule="auto"/>
        <w:ind w:firstLine="288"/>
        <w:jc w:val="both"/>
        <w:textAlignment w:val="baseline"/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  <w:t>– Своевременное выявление и комплексное обследование учащихся, нуждающихся в помощи специалистов и создании специализированных психолого-педагогических условий обучения и развития.</w:t>
      </w:r>
    </w:p>
    <w:p w:rsidR="008072D3" w:rsidRPr="00975B39" w:rsidRDefault="008072D3" w:rsidP="008072D3">
      <w:pPr>
        <w:spacing w:before="120" w:after="0" w:line="240" w:lineRule="auto"/>
        <w:ind w:firstLine="288"/>
        <w:jc w:val="both"/>
        <w:textAlignment w:val="baseline"/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  <w:t>– Всестороннее комплексное психолого-педагогическое и медико-социальное изучение индивидуальных особенностей развития и состояния учащихся, выявление их актуальных и резервных возможностей в контексте анализа ситуации обучения.</w:t>
      </w:r>
    </w:p>
    <w:p w:rsidR="008072D3" w:rsidRPr="00975B39" w:rsidRDefault="008072D3" w:rsidP="008072D3">
      <w:pPr>
        <w:spacing w:before="120" w:after="0" w:line="240" w:lineRule="auto"/>
        <w:ind w:firstLine="288"/>
        <w:jc w:val="both"/>
        <w:textAlignment w:val="baseline"/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  <w:t>– Системный анализ данных психолого-педагогического и медико-социального изучения учащихся и выработка заключения.</w:t>
      </w:r>
    </w:p>
    <w:p w:rsidR="008072D3" w:rsidRPr="00975B39" w:rsidRDefault="008072D3" w:rsidP="008072D3">
      <w:pPr>
        <w:spacing w:before="120" w:after="0" w:line="240" w:lineRule="auto"/>
        <w:ind w:firstLine="288"/>
        <w:jc w:val="both"/>
        <w:textAlignment w:val="baseline"/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  <w:t>– Определение характера, продолжительности и эффективности специальной помощи учащимся, оптимальных условий обучения, адекватных приемов и методов работы с ними.</w:t>
      </w:r>
    </w:p>
    <w:p w:rsidR="008072D3" w:rsidRPr="00975B39" w:rsidRDefault="008072D3" w:rsidP="008072D3">
      <w:pPr>
        <w:spacing w:before="120" w:after="0" w:line="240" w:lineRule="auto"/>
        <w:ind w:firstLine="288"/>
        <w:jc w:val="both"/>
        <w:textAlignment w:val="baseline"/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  <w:t>– Составление и реализация программ комплексной помощи.</w:t>
      </w:r>
    </w:p>
    <w:p w:rsidR="008072D3" w:rsidRPr="00975B39" w:rsidRDefault="008072D3" w:rsidP="008072D3">
      <w:pPr>
        <w:spacing w:before="120" w:after="0" w:line="240" w:lineRule="auto"/>
        <w:ind w:firstLine="288"/>
        <w:jc w:val="both"/>
        <w:textAlignment w:val="baseline"/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  <w:t>– Создание условий для максимального развития и обучения учащихся.</w:t>
      </w:r>
    </w:p>
    <w:p w:rsidR="008072D3" w:rsidRPr="00975B39" w:rsidRDefault="008072D3" w:rsidP="008072D3">
      <w:pPr>
        <w:spacing w:before="120" w:after="0" w:line="240" w:lineRule="auto"/>
        <w:ind w:firstLine="288"/>
        <w:jc w:val="both"/>
        <w:textAlignment w:val="baseline"/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  <w:t>– Отслеживание динамики развития учебно-познавательной, эмоционально-личностной и речевой сфер, достигнутых результатов коррекционной работы, изменений в состоянии здоровья и ситуации социального развития учащихся.</w:t>
      </w:r>
    </w:p>
    <w:p w:rsidR="008072D3" w:rsidRPr="00975B39" w:rsidRDefault="008072D3" w:rsidP="008072D3">
      <w:pPr>
        <w:spacing w:before="120" w:after="0" w:line="240" w:lineRule="auto"/>
        <w:ind w:firstLine="288"/>
        <w:jc w:val="both"/>
        <w:textAlignment w:val="baseline"/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  <w:t>– Профилактика физических, интеллектуальных и эмоционально-личностных перегрузок и срывов.</w:t>
      </w:r>
    </w:p>
    <w:p w:rsidR="008072D3" w:rsidRPr="00975B39" w:rsidRDefault="008072D3" w:rsidP="008072D3">
      <w:pPr>
        <w:spacing w:before="120" w:after="0" w:line="240" w:lineRule="auto"/>
        <w:ind w:firstLine="288"/>
        <w:jc w:val="both"/>
        <w:textAlignment w:val="baseline"/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  <w:t>– Разработка рекомендаций для педагогов и родителей по психолого-педагогической коррекции трудностей учащихся.</w:t>
      </w:r>
    </w:p>
    <w:p w:rsidR="008072D3" w:rsidRPr="00975B39" w:rsidRDefault="008072D3" w:rsidP="008072D3">
      <w:pPr>
        <w:spacing w:before="120" w:after="0" w:line="240" w:lineRule="auto"/>
        <w:ind w:firstLine="288"/>
        <w:jc w:val="both"/>
        <w:textAlignment w:val="baseline"/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  <w:t>– Организация профессионального взаимодействия специалистов как в рамках учреждения, так и за его пределами.</w:t>
      </w:r>
    </w:p>
    <w:p w:rsidR="008072D3" w:rsidRPr="00975B39" w:rsidRDefault="008072D3" w:rsidP="008072D3">
      <w:pPr>
        <w:spacing w:before="120" w:after="0" w:line="240" w:lineRule="auto"/>
        <w:ind w:firstLine="288"/>
        <w:jc w:val="both"/>
        <w:textAlignment w:val="baseline"/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color w:val="2F3030"/>
          <w:sz w:val="28"/>
          <w:szCs w:val="28"/>
          <w:lang w:eastAsia="ru-RU"/>
        </w:rPr>
        <w:t>– Организация обследования учащихся на окружной (городской) ПМПК.</w:t>
      </w:r>
    </w:p>
    <w:p w:rsidR="008072D3" w:rsidRPr="00975B39" w:rsidRDefault="008072D3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lastRenderedPageBreak/>
        <w:t>1.2.1. В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>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>1.2.2. Р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>азработка рекомендаций по организации психолого-педагогического сопровождения обучающихся;</w:t>
      </w: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>1.2.3. К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>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>1.2.4. К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 xml:space="preserve">онтроль за выполнением рекомендаций </w:t>
      </w:r>
      <w:proofErr w:type="spellStart"/>
      <w:r w:rsidR="005773BB"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="005773BB" w:rsidRPr="00975B39">
        <w:rPr>
          <w:rFonts w:ascii="Liberation Serif" w:hAnsi="Liberation Serif"/>
          <w:color w:val="222222"/>
          <w:sz w:val="28"/>
          <w:szCs w:val="28"/>
        </w:rPr>
        <w:t>.</w:t>
      </w:r>
    </w:p>
    <w:p w:rsidR="005773BB" w:rsidRPr="00975B39" w:rsidRDefault="005773BB" w:rsidP="005773B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b/>
          <w:bCs/>
          <w:color w:val="222222"/>
          <w:sz w:val="28"/>
          <w:szCs w:val="28"/>
        </w:rPr>
      </w:pPr>
      <w:r w:rsidRPr="00975B39">
        <w:rPr>
          <w:rFonts w:ascii="Liberation Serif" w:hAnsi="Liberation Serif"/>
          <w:b/>
          <w:bCs/>
          <w:color w:val="222222"/>
          <w:sz w:val="28"/>
          <w:szCs w:val="28"/>
        </w:rPr>
        <w:t xml:space="preserve">2. Организация деятельности </w:t>
      </w:r>
      <w:proofErr w:type="spellStart"/>
      <w:r w:rsidRPr="00975B39">
        <w:rPr>
          <w:rFonts w:ascii="Liberation Serif" w:hAnsi="Liberation Serif"/>
          <w:b/>
          <w:bCs/>
          <w:color w:val="222222"/>
          <w:sz w:val="28"/>
          <w:szCs w:val="28"/>
        </w:rPr>
        <w:t>ППк</w:t>
      </w:r>
      <w:proofErr w:type="spellEnd"/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2.1.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создается на базе </w:t>
      </w:r>
      <w:r w:rsidR="00CC36AB" w:rsidRPr="00975B39">
        <w:rPr>
          <w:rFonts w:ascii="Liberation Serif" w:hAnsi="Liberation Serif"/>
          <w:color w:val="222222"/>
          <w:sz w:val="28"/>
          <w:szCs w:val="28"/>
        </w:rPr>
        <w:t>школы</w:t>
      </w:r>
      <w:r w:rsidRPr="00975B39">
        <w:rPr>
          <w:rFonts w:ascii="Liberation Serif" w:hAnsi="Liberation Serif"/>
          <w:color w:val="222222"/>
          <w:sz w:val="28"/>
          <w:szCs w:val="28"/>
        </w:rPr>
        <w:t xml:space="preserve"> приказом </w:t>
      </w:r>
      <w:r w:rsidR="00CC36AB" w:rsidRPr="00975B39">
        <w:rPr>
          <w:rFonts w:ascii="Liberation Serif" w:hAnsi="Liberation Serif"/>
          <w:color w:val="222222"/>
          <w:sz w:val="28"/>
          <w:szCs w:val="28"/>
        </w:rPr>
        <w:t>директора</w:t>
      </w:r>
      <w:r w:rsidRPr="00975B39">
        <w:rPr>
          <w:rFonts w:ascii="Liberation Serif" w:hAnsi="Liberation Serif"/>
          <w:color w:val="222222"/>
          <w:sz w:val="28"/>
          <w:szCs w:val="28"/>
        </w:rPr>
        <w:t>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Для организации деятельности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в </w:t>
      </w:r>
      <w:r w:rsidR="00CC36AB" w:rsidRPr="00975B39">
        <w:rPr>
          <w:rFonts w:ascii="Liberation Serif" w:hAnsi="Liberation Serif"/>
          <w:color w:val="222222"/>
          <w:sz w:val="28"/>
          <w:szCs w:val="28"/>
        </w:rPr>
        <w:t>школе</w:t>
      </w:r>
      <w:r w:rsidRPr="00975B39">
        <w:rPr>
          <w:rFonts w:ascii="Liberation Serif" w:hAnsi="Liberation Serif"/>
          <w:color w:val="222222"/>
          <w:sz w:val="28"/>
          <w:szCs w:val="28"/>
        </w:rPr>
        <w:t xml:space="preserve"> оформляются:</w:t>
      </w:r>
    </w:p>
    <w:p w:rsidR="005773BB" w:rsidRPr="00975B39" w:rsidRDefault="004C485E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- 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 xml:space="preserve">приказ </w:t>
      </w:r>
      <w:r w:rsidR="00CC36AB" w:rsidRPr="00975B39">
        <w:rPr>
          <w:rFonts w:ascii="Liberation Serif" w:hAnsi="Liberation Serif"/>
          <w:color w:val="222222"/>
          <w:sz w:val="28"/>
          <w:szCs w:val="28"/>
        </w:rPr>
        <w:t>директора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 xml:space="preserve"> о создании </w:t>
      </w:r>
      <w:proofErr w:type="spellStart"/>
      <w:r w:rsidR="005773BB"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="005773BB" w:rsidRPr="00975B39">
        <w:rPr>
          <w:rFonts w:ascii="Liberation Serif" w:hAnsi="Liberation Serif"/>
          <w:color w:val="222222"/>
          <w:sz w:val="28"/>
          <w:szCs w:val="28"/>
        </w:rPr>
        <w:t xml:space="preserve"> с утверждением состава </w:t>
      </w:r>
      <w:proofErr w:type="spellStart"/>
      <w:r w:rsidR="005773BB"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="005773BB" w:rsidRPr="00975B39">
        <w:rPr>
          <w:rFonts w:ascii="Liberation Serif" w:hAnsi="Liberation Serif"/>
          <w:color w:val="222222"/>
          <w:sz w:val="28"/>
          <w:szCs w:val="28"/>
        </w:rPr>
        <w:t>;</w:t>
      </w:r>
    </w:p>
    <w:p w:rsidR="005773BB" w:rsidRPr="00975B39" w:rsidRDefault="004C485E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- 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 xml:space="preserve">положение о </w:t>
      </w:r>
      <w:proofErr w:type="spellStart"/>
      <w:r w:rsidR="005773BB"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="005773BB" w:rsidRPr="00975B39">
        <w:rPr>
          <w:rFonts w:ascii="Liberation Serif" w:hAnsi="Liberation Serif"/>
          <w:color w:val="222222"/>
          <w:sz w:val="28"/>
          <w:szCs w:val="28"/>
        </w:rPr>
        <w:t xml:space="preserve">, утвержденное </w:t>
      </w:r>
      <w:r w:rsidRPr="00975B39">
        <w:rPr>
          <w:rFonts w:ascii="Liberation Serif" w:hAnsi="Liberation Serif"/>
          <w:color w:val="222222"/>
          <w:sz w:val="28"/>
          <w:szCs w:val="28"/>
        </w:rPr>
        <w:t>директором</w:t>
      </w:r>
      <w:r w:rsidR="00CC36AB" w:rsidRPr="00975B39">
        <w:rPr>
          <w:rFonts w:ascii="Liberation Serif" w:hAnsi="Liberation Serif"/>
          <w:color w:val="222222"/>
          <w:sz w:val="28"/>
          <w:szCs w:val="28"/>
        </w:rPr>
        <w:t xml:space="preserve"> школы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>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2.2. В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ведется документация согласно приложению 1.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Порядок хранения и срок хранения документов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должен быть определен в Положении о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>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2.3. Общее руководство деятельностью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возлагается на </w:t>
      </w:r>
      <w:r w:rsidR="00CC36AB" w:rsidRPr="00975B39">
        <w:rPr>
          <w:rFonts w:ascii="Liberation Serif" w:hAnsi="Liberation Serif"/>
          <w:color w:val="222222"/>
          <w:sz w:val="28"/>
          <w:szCs w:val="28"/>
        </w:rPr>
        <w:t>директора школы</w:t>
      </w:r>
      <w:r w:rsidRPr="00975B39">
        <w:rPr>
          <w:rFonts w:ascii="Liberation Serif" w:hAnsi="Liberation Serif"/>
          <w:color w:val="222222"/>
          <w:sz w:val="28"/>
          <w:szCs w:val="28"/>
        </w:rPr>
        <w:t>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2.4. Состав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: председатель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- заместитель </w:t>
      </w:r>
      <w:r w:rsidR="00CC36AB" w:rsidRPr="00975B39">
        <w:rPr>
          <w:rFonts w:ascii="Liberation Serif" w:hAnsi="Liberation Serif"/>
          <w:color w:val="222222"/>
          <w:sz w:val="28"/>
          <w:szCs w:val="28"/>
        </w:rPr>
        <w:t>директора школы</w:t>
      </w:r>
      <w:r w:rsidRPr="00975B39">
        <w:rPr>
          <w:rFonts w:ascii="Liberation Serif" w:hAnsi="Liberation Serif"/>
          <w:color w:val="222222"/>
          <w:sz w:val="28"/>
          <w:szCs w:val="28"/>
        </w:rPr>
        <w:t xml:space="preserve">, заместитель председателя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(определенный из числа членов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при необходимости), педагог-психолог, учитель-логопед, социальный педагог, секретарь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(определенный из числа членов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>).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2.5. Заседания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проводятся под руководством Председателя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или лица, исполняющего его обязанности.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>2.6. Ход заседания фиксируется в протоколе.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Протокол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>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2.7. Коллегиальное решение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>, содержащее обобщенную характеристику обучающегося и рекомендации по организации психолого-педагогического сопровож</w:t>
      </w:r>
      <w:r w:rsidR="009922C2">
        <w:rPr>
          <w:rFonts w:ascii="Liberation Serif" w:hAnsi="Liberation Serif"/>
          <w:color w:val="222222"/>
          <w:sz w:val="28"/>
          <w:szCs w:val="28"/>
        </w:rPr>
        <w:t xml:space="preserve">дения, фиксируются в заключении. </w:t>
      </w:r>
      <w:r w:rsidRPr="00975B39">
        <w:rPr>
          <w:rFonts w:ascii="Liberation Serif" w:hAnsi="Liberation Serif"/>
          <w:color w:val="222222"/>
          <w:sz w:val="28"/>
          <w:szCs w:val="28"/>
        </w:rPr>
        <w:t xml:space="preserve">Заключение подписывается всеми членами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lastRenderedPageBreak/>
        <w:t xml:space="preserve">Коллегиальное заключение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доводится до сведения родителей (законных представителей) в день проведения заседания.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Коллегиальное заключение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>2.8. При направлении обучающегося на психолого-медико-педагогическую комиссию (далее - ПМПК) оформляется Пр</w:t>
      </w:r>
      <w:r w:rsidR="009922C2">
        <w:rPr>
          <w:rFonts w:ascii="Liberation Serif" w:hAnsi="Liberation Serif"/>
          <w:color w:val="222222"/>
          <w:sz w:val="28"/>
          <w:szCs w:val="28"/>
        </w:rPr>
        <w:t xml:space="preserve">едставление </w:t>
      </w:r>
      <w:proofErr w:type="spellStart"/>
      <w:r w:rsidR="009922C2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="009922C2">
        <w:rPr>
          <w:rFonts w:ascii="Liberation Serif" w:hAnsi="Liberation Serif"/>
          <w:color w:val="222222"/>
          <w:sz w:val="28"/>
          <w:szCs w:val="28"/>
        </w:rPr>
        <w:t xml:space="preserve"> на обучающегося.</w:t>
      </w:r>
    </w:p>
    <w:p w:rsidR="005773BB" w:rsidRPr="00975B39" w:rsidRDefault="005773BB" w:rsidP="005773B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b/>
          <w:bCs/>
          <w:color w:val="222222"/>
          <w:sz w:val="28"/>
          <w:szCs w:val="28"/>
        </w:rPr>
      </w:pPr>
      <w:r w:rsidRPr="00975B39">
        <w:rPr>
          <w:rFonts w:ascii="Liberation Serif" w:hAnsi="Liberation Serif"/>
          <w:b/>
          <w:bCs/>
          <w:color w:val="222222"/>
          <w:sz w:val="28"/>
          <w:szCs w:val="28"/>
        </w:rPr>
        <w:t xml:space="preserve">3. Режим деятельности </w:t>
      </w:r>
      <w:proofErr w:type="spellStart"/>
      <w:r w:rsidRPr="00975B39">
        <w:rPr>
          <w:rFonts w:ascii="Liberation Serif" w:hAnsi="Liberation Serif"/>
          <w:b/>
          <w:bCs/>
          <w:color w:val="222222"/>
          <w:sz w:val="28"/>
          <w:szCs w:val="28"/>
        </w:rPr>
        <w:t>ППк</w:t>
      </w:r>
      <w:proofErr w:type="spellEnd"/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3.1. Периодичность проведения заседаний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определяется запросом </w:t>
      </w:r>
      <w:r w:rsidR="00CC36AB" w:rsidRPr="00975B39">
        <w:rPr>
          <w:rFonts w:ascii="Liberation Serif" w:hAnsi="Liberation Serif"/>
          <w:color w:val="222222"/>
          <w:sz w:val="28"/>
          <w:szCs w:val="28"/>
        </w:rPr>
        <w:t>школы</w:t>
      </w:r>
      <w:r w:rsidRPr="00975B39">
        <w:rPr>
          <w:rFonts w:ascii="Liberation Serif" w:hAnsi="Liberation Serif"/>
          <w:color w:val="222222"/>
          <w:sz w:val="28"/>
          <w:szCs w:val="28"/>
        </w:rPr>
        <w:t xml:space="preserve"> на обследование и организацию комплексного сопровождения обучающихся и отражается в графике проведения заседаний.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3.2. Заседания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подразделяются на плановые и внеплановые.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3.3. Плановые заседания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3.4. Внеплановые заседания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</w:t>
      </w:r>
      <w:proofErr w:type="gramStart"/>
      <w:r w:rsidR="00932EB1">
        <w:rPr>
          <w:rFonts w:ascii="Liberation Serif" w:hAnsi="Liberation Serif"/>
          <w:color w:val="222222"/>
          <w:sz w:val="28"/>
          <w:szCs w:val="28"/>
        </w:rPr>
        <w:t>развития</w:t>
      </w:r>
      <w:proofErr w:type="gram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</w:t>
      </w:r>
      <w:r w:rsidR="00CC36AB" w:rsidRPr="00975B39">
        <w:rPr>
          <w:rFonts w:ascii="Liberation Serif" w:hAnsi="Liberation Serif"/>
          <w:color w:val="222222"/>
          <w:sz w:val="28"/>
          <w:szCs w:val="28"/>
        </w:rPr>
        <w:t>школы</w:t>
      </w:r>
      <w:r w:rsidRPr="00975B39">
        <w:rPr>
          <w:rFonts w:ascii="Liberation Serif" w:hAnsi="Liberation Serif"/>
          <w:color w:val="222222"/>
          <w:sz w:val="28"/>
          <w:szCs w:val="28"/>
        </w:rPr>
        <w:t>; с целью решения конфликтных ситуаций и других случаях.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3.5. При проведении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>, степень социализации и адаптации обучающегося.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3.6. Деятельность специалистов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осуществляется бесплатно.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3.7. Специалисты, включенные в состав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, а также запросами участников </w:t>
      </w:r>
      <w:r w:rsidRPr="00975B39">
        <w:rPr>
          <w:rFonts w:ascii="Liberation Serif" w:hAnsi="Liberation Serif"/>
          <w:color w:val="222222"/>
          <w:sz w:val="28"/>
          <w:szCs w:val="28"/>
        </w:rPr>
        <w:lastRenderedPageBreak/>
        <w:t>образовательных отношений на обследование и организацию комплексного сопровождения обучающихся.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Специалистам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за увеличение объема работ устанавливается доплата, размер которой определяется </w:t>
      </w:r>
      <w:r w:rsidR="00CC36AB" w:rsidRPr="00975B39">
        <w:rPr>
          <w:rFonts w:ascii="Liberation Serif" w:hAnsi="Liberation Serif"/>
          <w:color w:val="222222"/>
          <w:sz w:val="28"/>
          <w:szCs w:val="28"/>
        </w:rPr>
        <w:t>школой</w:t>
      </w:r>
      <w:r w:rsidRPr="00975B39">
        <w:rPr>
          <w:rFonts w:ascii="Liberation Serif" w:hAnsi="Liberation Serif"/>
          <w:color w:val="222222"/>
          <w:sz w:val="28"/>
          <w:szCs w:val="28"/>
        </w:rPr>
        <w:t xml:space="preserve"> самостоятельно.</w:t>
      </w:r>
    </w:p>
    <w:p w:rsidR="005773BB" w:rsidRPr="00975B39" w:rsidRDefault="005773BB" w:rsidP="005773B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b/>
          <w:bCs/>
          <w:color w:val="222222"/>
          <w:sz w:val="28"/>
          <w:szCs w:val="28"/>
        </w:rPr>
      </w:pPr>
      <w:r w:rsidRPr="00975B39">
        <w:rPr>
          <w:rFonts w:ascii="Liberation Serif" w:hAnsi="Liberation Serif"/>
          <w:b/>
          <w:bCs/>
          <w:color w:val="222222"/>
          <w:sz w:val="28"/>
          <w:szCs w:val="28"/>
        </w:rPr>
        <w:t>4. Проведение обследования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4.1. Процедура и продолжительность обследования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4.2. Обследование обучающегося специалистами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осуществляется по инициативе родителей (законных представителей) или сотрудников </w:t>
      </w:r>
      <w:r w:rsidR="00CC36AB" w:rsidRPr="00975B39">
        <w:rPr>
          <w:rFonts w:ascii="Liberation Serif" w:hAnsi="Liberation Serif"/>
          <w:color w:val="222222"/>
          <w:sz w:val="28"/>
          <w:szCs w:val="28"/>
        </w:rPr>
        <w:t>школы</w:t>
      </w:r>
      <w:r w:rsidRPr="00975B39">
        <w:rPr>
          <w:rFonts w:ascii="Liberation Serif" w:hAnsi="Liberation Serif"/>
          <w:color w:val="222222"/>
          <w:sz w:val="28"/>
          <w:szCs w:val="28"/>
        </w:rPr>
        <w:t xml:space="preserve"> с письменного согласия родит</w:t>
      </w:r>
      <w:r w:rsidR="009922C2">
        <w:rPr>
          <w:rFonts w:ascii="Liberation Serif" w:hAnsi="Liberation Serif"/>
          <w:color w:val="222222"/>
          <w:sz w:val="28"/>
          <w:szCs w:val="28"/>
        </w:rPr>
        <w:t>елей (законных представителей).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4.3. Секретарь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по согласованию с председателем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заблаговременно информирует членов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о предстоящем заседании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, организует подготовку и проведение заседания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>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4.4. На период подготовки к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и последующей реализации рекоме</w:t>
      </w:r>
      <w:r w:rsidR="00CC36AB" w:rsidRPr="00975B39">
        <w:rPr>
          <w:rFonts w:ascii="Liberation Serif" w:hAnsi="Liberation Serif"/>
          <w:color w:val="222222"/>
          <w:sz w:val="28"/>
          <w:szCs w:val="28"/>
        </w:rPr>
        <w:t>ндаций обучающемуся назначается специалист: учитель или классный руководитель</w:t>
      </w:r>
      <w:r w:rsidRPr="00975B39">
        <w:rPr>
          <w:rFonts w:ascii="Liberation Serif" w:hAnsi="Liberation Serif"/>
          <w:color w:val="222222"/>
          <w:sz w:val="28"/>
          <w:szCs w:val="28"/>
        </w:rPr>
        <w:t xml:space="preserve">. Ведущий специалист представляет обучающегося на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и выходит с инициативой повторных обсуждений на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(при необходимости).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>4.5. По данным обследования каждым специалистом составляется заключение и разрабатываются рекомендации.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На заседании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>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>, степени социализации и адаптации обучающегося.</w:t>
      </w:r>
    </w:p>
    <w:p w:rsidR="005773BB" w:rsidRPr="00975B39" w:rsidRDefault="005773BB" w:rsidP="005773B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b/>
          <w:bCs/>
          <w:color w:val="222222"/>
          <w:sz w:val="28"/>
          <w:szCs w:val="28"/>
        </w:rPr>
      </w:pPr>
      <w:r w:rsidRPr="00975B39">
        <w:rPr>
          <w:rFonts w:ascii="Liberation Serif" w:hAnsi="Liberation Serif"/>
          <w:b/>
          <w:bCs/>
          <w:color w:val="222222"/>
          <w:sz w:val="28"/>
          <w:szCs w:val="28"/>
        </w:rPr>
        <w:t xml:space="preserve">5. Содержание рекомендаций </w:t>
      </w:r>
      <w:proofErr w:type="spellStart"/>
      <w:r w:rsidRPr="00975B39">
        <w:rPr>
          <w:rFonts w:ascii="Liberation Serif" w:hAnsi="Liberation Serif"/>
          <w:b/>
          <w:bCs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b/>
          <w:bCs/>
          <w:color w:val="222222"/>
          <w:sz w:val="28"/>
          <w:szCs w:val="28"/>
        </w:rPr>
        <w:t xml:space="preserve"> по организации</w:t>
      </w:r>
      <w:r w:rsidRPr="00975B39">
        <w:rPr>
          <w:rFonts w:ascii="Liberation Serif" w:hAnsi="Liberation Serif"/>
          <w:b/>
          <w:bCs/>
          <w:color w:val="222222"/>
          <w:sz w:val="28"/>
          <w:szCs w:val="28"/>
        </w:rPr>
        <w:br/>
        <w:t>психолого-педагогического сопровождения обучающихся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5.1. Рекомендации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- 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>разработку адаптированной основной общеобразовательной программы;</w:t>
      </w: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- 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>разработку индивидуального учебного плана обучающегося;</w:t>
      </w: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- 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>адаптацию учебных и контрольно-измерительных материалов;</w:t>
      </w: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- 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 xml:space="preserve">предоставление услуг </w:t>
      </w:r>
      <w:proofErr w:type="spellStart"/>
      <w:r w:rsidR="005773BB" w:rsidRPr="00975B39">
        <w:rPr>
          <w:rFonts w:ascii="Liberation Serif" w:hAnsi="Liberation Serif"/>
          <w:color w:val="222222"/>
          <w:sz w:val="28"/>
          <w:szCs w:val="28"/>
        </w:rPr>
        <w:t>тьютора</w:t>
      </w:r>
      <w:proofErr w:type="spellEnd"/>
      <w:r w:rsidR="005773BB" w:rsidRPr="00975B39">
        <w:rPr>
          <w:rFonts w:ascii="Liberation Serif" w:hAnsi="Liberation Serif"/>
          <w:color w:val="222222"/>
          <w:sz w:val="28"/>
          <w:szCs w:val="28"/>
        </w:rPr>
        <w:t xml:space="preserve">, ассистента (помощника), оказывающего обучающемуся необходимую техническую помощь, услуг по </w:t>
      </w:r>
      <w:proofErr w:type="spellStart"/>
      <w:r w:rsidR="005773BB" w:rsidRPr="00975B39">
        <w:rPr>
          <w:rFonts w:ascii="Liberation Serif" w:hAnsi="Liberation Serif"/>
          <w:color w:val="222222"/>
          <w:sz w:val="28"/>
          <w:szCs w:val="28"/>
        </w:rPr>
        <w:t>сурдопереводу</w:t>
      </w:r>
      <w:proofErr w:type="spellEnd"/>
      <w:r w:rsidR="005773BB" w:rsidRPr="00975B39">
        <w:rPr>
          <w:rFonts w:ascii="Liberation Serif" w:hAnsi="Liberation Serif"/>
          <w:color w:val="222222"/>
          <w:sz w:val="28"/>
          <w:szCs w:val="28"/>
        </w:rPr>
        <w:t xml:space="preserve">, </w:t>
      </w:r>
      <w:proofErr w:type="spellStart"/>
      <w:r w:rsidR="005773BB" w:rsidRPr="00975B39">
        <w:rPr>
          <w:rFonts w:ascii="Liberation Serif" w:hAnsi="Liberation Serif"/>
          <w:color w:val="222222"/>
          <w:sz w:val="28"/>
          <w:szCs w:val="28"/>
        </w:rPr>
        <w:t>тифлопереводу</w:t>
      </w:r>
      <w:proofErr w:type="spellEnd"/>
      <w:r w:rsidR="005773BB" w:rsidRPr="00975B39">
        <w:rPr>
          <w:rFonts w:ascii="Liberation Serif" w:hAnsi="Liberation Serif"/>
          <w:color w:val="222222"/>
          <w:sz w:val="28"/>
          <w:szCs w:val="28"/>
        </w:rPr>
        <w:t xml:space="preserve">, </w:t>
      </w:r>
      <w:proofErr w:type="spellStart"/>
      <w:r w:rsidR="005773BB" w:rsidRPr="00975B39">
        <w:rPr>
          <w:rFonts w:ascii="Liberation Serif" w:hAnsi="Liberation Serif"/>
          <w:color w:val="222222"/>
          <w:sz w:val="28"/>
          <w:szCs w:val="28"/>
        </w:rPr>
        <w:t>тифлосурдопереводу</w:t>
      </w:r>
      <w:proofErr w:type="spellEnd"/>
      <w:r w:rsidR="005773BB" w:rsidRPr="00975B39">
        <w:rPr>
          <w:rFonts w:ascii="Liberation Serif" w:hAnsi="Liberation Serif"/>
          <w:color w:val="222222"/>
          <w:sz w:val="28"/>
          <w:szCs w:val="28"/>
        </w:rPr>
        <w:t xml:space="preserve"> (индивидуально или на группу 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lastRenderedPageBreak/>
        <w:t>обучающихся), в том числе на период адаптации обучающегося в Организации / учебную четверть, полугодие, учебный год / на постоянной основе.</w:t>
      </w: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- 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Pr="00975B39">
        <w:rPr>
          <w:rFonts w:ascii="Liberation Serif" w:hAnsi="Liberation Serif"/>
          <w:color w:val="222222"/>
          <w:sz w:val="28"/>
          <w:szCs w:val="28"/>
        </w:rPr>
        <w:t>школы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>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5.2. Рекомендации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по организации </w:t>
      </w:r>
      <w:r w:rsidR="00932EB1" w:rsidRPr="00975B39">
        <w:rPr>
          <w:rFonts w:ascii="Liberation Serif" w:hAnsi="Liberation Serif"/>
          <w:color w:val="222222"/>
          <w:sz w:val="28"/>
          <w:szCs w:val="28"/>
        </w:rPr>
        <w:t>психолого-педагогического сопровождения,</w:t>
      </w:r>
      <w:r w:rsidRPr="00975B39">
        <w:rPr>
          <w:rFonts w:ascii="Liberation Serif" w:hAnsi="Liberation Serif"/>
          <w:color w:val="222222"/>
          <w:sz w:val="28"/>
          <w:szCs w:val="28"/>
        </w:rPr>
        <w:t xml:space="preserve"> обучающегося на основании </w:t>
      </w:r>
      <w:r w:rsidR="00932EB1" w:rsidRPr="00975B39">
        <w:rPr>
          <w:rFonts w:ascii="Liberation Serif" w:hAnsi="Liberation Serif"/>
          <w:color w:val="222222"/>
          <w:sz w:val="28"/>
          <w:szCs w:val="28"/>
        </w:rPr>
        <w:t>медицинского заключения,</w:t>
      </w:r>
      <w:r w:rsidRPr="00975B39">
        <w:rPr>
          <w:rFonts w:ascii="Liberation Serif" w:hAnsi="Liberation Serif"/>
          <w:color w:val="222222"/>
          <w:sz w:val="28"/>
          <w:szCs w:val="28"/>
        </w:rPr>
        <w:t xml:space="preserve">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- 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>дополнительный выходной день;</w:t>
      </w: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- 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- 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>предоставление дополнительных перерывов для приема пищи, лекарств;</w:t>
      </w: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- 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>снижение объема задаваемой на дом работы;</w:t>
      </w: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- 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>предоставление услуг ассистента (помощника), оказывающего обучающимся необходимую техническую помощь;</w:t>
      </w:r>
    </w:p>
    <w:p w:rsidR="005773BB" w:rsidRPr="00975B39" w:rsidRDefault="00CC36A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- 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Pr="00975B39">
        <w:rPr>
          <w:rFonts w:ascii="Liberation Serif" w:hAnsi="Liberation Serif"/>
          <w:color w:val="222222"/>
          <w:sz w:val="28"/>
          <w:szCs w:val="28"/>
        </w:rPr>
        <w:t>школы</w:t>
      </w:r>
      <w:r w:rsidR="005773BB" w:rsidRPr="00975B39">
        <w:rPr>
          <w:rFonts w:ascii="Liberation Serif" w:hAnsi="Liberation Serif"/>
          <w:color w:val="222222"/>
          <w:sz w:val="28"/>
          <w:szCs w:val="28"/>
        </w:rPr>
        <w:t>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 xml:space="preserve">5.3. Рекомендации </w:t>
      </w:r>
      <w:proofErr w:type="spellStart"/>
      <w:r w:rsidRPr="00975B39">
        <w:rPr>
          <w:rFonts w:ascii="Liberation Serif" w:hAnsi="Liberation Serif"/>
          <w:color w:val="222222"/>
          <w:sz w:val="28"/>
          <w:szCs w:val="28"/>
        </w:rPr>
        <w:t>ППк</w:t>
      </w:r>
      <w:proofErr w:type="spellEnd"/>
      <w:r w:rsidRPr="00975B39">
        <w:rPr>
          <w:rFonts w:ascii="Liberation Serif" w:hAnsi="Liberation Serif"/>
          <w:color w:val="222222"/>
          <w:sz w:val="28"/>
          <w:szCs w:val="28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 другие условия психолого-педагогического сопровождения в рамках компетенции </w:t>
      </w:r>
      <w:r w:rsidR="00CC36AB" w:rsidRPr="00975B39">
        <w:rPr>
          <w:rFonts w:ascii="Liberation Serif" w:hAnsi="Liberation Serif"/>
          <w:color w:val="222222"/>
          <w:sz w:val="28"/>
          <w:szCs w:val="28"/>
        </w:rPr>
        <w:t>школы</w:t>
      </w:r>
      <w:r w:rsidRPr="00975B39">
        <w:rPr>
          <w:rFonts w:ascii="Liberation Serif" w:hAnsi="Liberation Serif"/>
          <w:color w:val="222222"/>
          <w:sz w:val="28"/>
          <w:szCs w:val="28"/>
        </w:rPr>
        <w:t>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  <w:r w:rsidRPr="00975B39">
        <w:rPr>
          <w:rFonts w:ascii="Liberation Serif" w:hAnsi="Liberation Serif"/>
          <w:color w:val="222222"/>
          <w:sz w:val="28"/>
          <w:szCs w:val="28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</w:p>
    <w:p w:rsidR="005773BB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</w:p>
    <w:p w:rsidR="00932EB1" w:rsidRDefault="00932EB1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</w:p>
    <w:p w:rsidR="00932EB1" w:rsidRDefault="00932EB1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</w:p>
    <w:p w:rsidR="00932EB1" w:rsidRDefault="00932EB1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</w:p>
    <w:p w:rsidR="00932EB1" w:rsidRPr="00975B39" w:rsidRDefault="00932EB1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</w:p>
    <w:p w:rsidR="005773BB" w:rsidRPr="00975B39" w:rsidRDefault="00932EB1" w:rsidP="005773BB">
      <w:pPr>
        <w:shd w:val="clear" w:color="auto" w:fill="FFFFFF"/>
        <w:spacing w:after="199"/>
        <w:jc w:val="right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5773BB" w:rsidRPr="00975B39" w:rsidRDefault="005773BB" w:rsidP="005773BB">
      <w:pPr>
        <w:shd w:val="clear" w:color="auto" w:fill="FFFFFF"/>
        <w:spacing w:after="199"/>
        <w:jc w:val="center"/>
        <w:textAlignment w:val="baseline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Документация </w:t>
      </w:r>
      <w:proofErr w:type="spellStart"/>
      <w:r w:rsidRPr="00975B39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ППк</w:t>
      </w:r>
      <w:proofErr w:type="spellEnd"/>
    </w:p>
    <w:p w:rsidR="005773BB" w:rsidRPr="00975B39" w:rsidRDefault="005773BB" w:rsidP="005773BB">
      <w:pPr>
        <w:shd w:val="clear" w:color="auto" w:fill="FFFFFF"/>
        <w:spacing w:after="199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Приказ о создании </w:t>
      </w:r>
      <w:proofErr w:type="spellStart"/>
      <w:r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ППк</w:t>
      </w:r>
      <w:proofErr w:type="spellEnd"/>
      <w:r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утвержденным составом специалистов </w:t>
      </w:r>
      <w:proofErr w:type="spellStart"/>
      <w:r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ППк</w:t>
      </w:r>
      <w:proofErr w:type="spellEnd"/>
      <w:r w:rsid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773BB" w:rsidRPr="00975B39" w:rsidRDefault="005773BB" w:rsidP="005773BB">
      <w:pPr>
        <w:shd w:val="clear" w:color="auto" w:fill="FFFFFF"/>
        <w:spacing w:after="199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Положение о </w:t>
      </w:r>
      <w:proofErr w:type="spellStart"/>
      <w:r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ППк</w:t>
      </w:r>
      <w:proofErr w:type="spellEnd"/>
      <w:r w:rsid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975B39" w:rsidRDefault="005773BB" w:rsidP="005773BB">
      <w:pPr>
        <w:shd w:val="clear" w:color="auto" w:fill="FFFFFF"/>
        <w:spacing w:after="199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r w:rsidR="009922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План работы </w:t>
      </w:r>
      <w:proofErr w:type="spellStart"/>
      <w:r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ППк</w:t>
      </w:r>
      <w:proofErr w:type="spellEnd"/>
      <w:r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учебный год</w:t>
      </w:r>
      <w:r w:rsid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975B39"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975B39" w:rsidRDefault="00975B39" w:rsidP="005773BB">
      <w:pPr>
        <w:shd w:val="clear" w:color="auto" w:fill="FFFFFF"/>
        <w:spacing w:after="199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Журнал учета заседаний </w:t>
      </w:r>
      <w:proofErr w:type="spellStart"/>
      <w:r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ППк</w:t>
      </w:r>
      <w:proofErr w:type="spellEnd"/>
      <w:r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обучающихся, прошедших </w:t>
      </w:r>
      <w:proofErr w:type="spellStart"/>
      <w:r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ППк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773BB" w:rsidRPr="00975B39" w:rsidRDefault="009922C2" w:rsidP="005773BB">
      <w:pPr>
        <w:shd w:val="clear" w:color="auto" w:fill="FFFFFF"/>
        <w:spacing w:after="199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5773BB"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Протоколы заседания </w:t>
      </w:r>
      <w:proofErr w:type="spellStart"/>
      <w:r w:rsidR="005773BB"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ППк</w:t>
      </w:r>
      <w:proofErr w:type="spellEnd"/>
      <w:r w:rsid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773BB" w:rsidRPr="00975B39" w:rsidRDefault="009922C2" w:rsidP="005773BB">
      <w:pPr>
        <w:shd w:val="clear" w:color="auto" w:fill="FFFFFF"/>
        <w:spacing w:after="199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5773BB"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Карта развития обучающегося, получающего психолого-педагогическое сопровождение 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</w:p>
    <w:p w:rsidR="005773BB" w:rsidRPr="00975B39" w:rsidRDefault="009922C2" w:rsidP="005773BB">
      <w:pPr>
        <w:shd w:val="clear" w:color="auto" w:fill="FFFFFF"/>
        <w:spacing w:after="199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5773BB" w:rsidRPr="00975B39">
        <w:rPr>
          <w:rFonts w:ascii="Liberation Serif" w:eastAsia="Times New Roman" w:hAnsi="Liberation Serif" w:cs="Times New Roman"/>
          <w:sz w:val="28"/>
          <w:szCs w:val="28"/>
          <w:lang w:eastAsia="ru-RU"/>
        </w:rPr>
        <w:t>. Журнал направлений обучающихся на ПМПК.</w:t>
      </w:r>
      <w:bookmarkStart w:id="0" w:name="_GoBack"/>
      <w:bookmarkEnd w:id="0"/>
    </w:p>
    <w:p w:rsidR="005773BB" w:rsidRPr="00975B39" w:rsidRDefault="005773BB" w:rsidP="005773B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rFonts w:ascii="Liberation Serif" w:hAnsi="Liberation Serif"/>
          <w:color w:val="222222"/>
          <w:sz w:val="28"/>
          <w:szCs w:val="28"/>
        </w:rPr>
      </w:pPr>
    </w:p>
    <w:p w:rsidR="0073687E" w:rsidRPr="00975B39" w:rsidRDefault="00795EA5">
      <w:pPr>
        <w:rPr>
          <w:rFonts w:ascii="Liberation Serif" w:hAnsi="Liberation Serif"/>
          <w:sz w:val="28"/>
          <w:szCs w:val="28"/>
        </w:rPr>
      </w:pPr>
      <w:r w:rsidRPr="00E154EE">
        <w:rPr>
          <w:noProof/>
          <w:lang w:eastAsia="ru-RU"/>
        </w:rPr>
        <w:drawing>
          <wp:inline distT="0" distB="0" distL="0" distR="0">
            <wp:extent cx="2762250" cy="1352550"/>
            <wp:effectExtent l="0" t="0" r="0" b="0"/>
            <wp:docPr id="1" name="Рисунок 1" descr="Штамп сертификата  Тетерин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тамп сертификата  Тетерин 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87E" w:rsidRPr="00975B39" w:rsidSect="00932EB1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17"/>
    <w:rsid w:val="004C485E"/>
    <w:rsid w:val="005773BB"/>
    <w:rsid w:val="00733D21"/>
    <w:rsid w:val="0073687E"/>
    <w:rsid w:val="00795EA5"/>
    <w:rsid w:val="008072D3"/>
    <w:rsid w:val="00932EB1"/>
    <w:rsid w:val="00975B39"/>
    <w:rsid w:val="009922C2"/>
    <w:rsid w:val="009C0717"/>
    <w:rsid w:val="00CC36AB"/>
    <w:rsid w:val="00EA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1FEF"/>
  <w15:docId w15:val="{146858F6-C456-4717-93E5-942D6F51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7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73BB"/>
    <w:rPr>
      <w:color w:val="0000FF"/>
      <w:u w:val="single"/>
    </w:rPr>
  </w:style>
  <w:style w:type="paragraph" w:customStyle="1" w:styleId="pr">
    <w:name w:val="pr"/>
    <w:basedOn w:val="a"/>
    <w:rsid w:val="0057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72D3"/>
    <w:rPr>
      <w:b/>
      <w:bCs/>
    </w:rPr>
  </w:style>
  <w:style w:type="table" w:styleId="a6">
    <w:name w:val="Table Grid"/>
    <w:basedOn w:val="a1"/>
    <w:uiPriority w:val="59"/>
    <w:rsid w:val="00975B3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795E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Альберт</cp:lastModifiedBy>
  <cp:revision>4</cp:revision>
  <dcterms:created xsi:type="dcterms:W3CDTF">2024-02-29T09:39:00Z</dcterms:created>
  <dcterms:modified xsi:type="dcterms:W3CDTF">2024-03-01T08:50:00Z</dcterms:modified>
</cp:coreProperties>
</file>